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AC" w:rsidRDefault="008F7979">
      <w:pPr>
        <w:tabs>
          <w:tab w:val="left" w:pos="709"/>
        </w:tabs>
        <w:suppressAutoHyphens/>
        <w:jc w:val="center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  <w:sz w:val="30"/>
        </w:rPr>
        <w:t xml:space="preserve"> Виды медицинской помощи, оказываемой в ОГБУЗ "КОКБ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>имени Королева Е.И.</w:t>
      </w:r>
      <w:r>
        <w:rPr>
          <w:rFonts w:ascii="Times New Roman" w:eastAsia="Times New Roman" w:hAnsi="Times New Roman" w:cs="Times New Roman"/>
          <w:b/>
          <w:color w:val="00000A"/>
          <w:sz w:val="30"/>
        </w:rPr>
        <w:t>", г. Кострома, проспект Мира, д. 114</w:t>
      </w:r>
    </w:p>
    <w:p w:rsidR="00407AAC" w:rsidRDefault="00407AAC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</w:p>
    <w:p w:rsidR="00407AAC" w:rsidRDefault="008F7979">
      <w:pPr>
        <w:tabs>
          <w:tab w:val="left" w:pos="709"/>
        </w:tabs>
        <w:suppressAutoHyphens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</w:t>
      </w:r>
    </w:p>
    <w:p w:rsidR="00407AAC" w:rsidRDefault="008F7979">
      <w:pPr>
        <w:tabs>
          <w:tab w:val="left" w:pos="709"/>
        </w:tabs>
        <w:suppressAutoHyphens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1) при оказании первичной доврачебной медико-санитарной помощи в амбулаторных условиях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>: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акушерскому делу;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анестезиологии и реаниматологии;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бактериологии;</w:t>
      </w:r>
    </w:p>
    <w:p w:rsidR="00407AAC" w:rsidRDefault="008F7979">
      <w:pPr>
        <w:tabs>
          <w:tab w:val="left" w:pos="709"/>
        </w:tabs>
        <w:suppressAutoHyphens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вакцинации (проведению профилактических прививок);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гистологии;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дезинфектологии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>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лабораторной диагностике;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лечебной физкультуре;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лечебному делу;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медицинской статистике;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неотложной медицинской помощи;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операционному делу;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организации сестринского дела;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паразитологии;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рентгенологии;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сестринскому делу;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сестринскому делу в педиатрии;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стоматологии;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стоматологии профилактической;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>физиотерапии;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функциональной диагностике;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эпидемиологии;</w:t>
      </w:r>
    </w:p>
    <w:p w:rsidR="00407AAC" w:rsidRDefault="008F7979">
      <w:pPr>
        <w:tabs>
          <w:tab w:val="left" w:pos="709"/>
        </w:tabs>
        <w:suppressAutoHyphens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оказании первичной врачебной медико-санитарной помощи в амбулаторных условиях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вакцинации (проведению профилактических прививок);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неотложной медицинской помощи;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организации здравоохранения и общественному здоровью;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педиатрии;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терапии;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4) при оказании первичной специализированной медико-санитарной помощи в амбулаторных условиях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>:</w:t>
      </w:r>
    </w:p>
    <w:p w:rsidR="00407AAC" w:rsidRDefault="008F7979">
      <w:pPr>
        <w:tabs>
          <w:tab w:val="left" w:pos="709"/>
        </w:tabs>
        <w:suppressAutoHyphens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акушерству и гинекологии (за исключением использования вспомогательных репродуктивных технологий и искусственного прерывания беременности);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аллергологии и иммунологии;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анестезиологии и реаниматологии;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бактериологии;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гастроэнтерологии;</w:t>
      </w:r>
    </w:p>
    <w:p w:rsidR="00407AAC" w:rsidRDefault="008F7979">
      <w:pPr>
        <w:tabs>
          <w:tab w:val="left" w:pos="709"/>
        </w:tabs>
        <w:suppressAutoHyphens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гематологии;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гистологии;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дерматовенерологии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>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детской кардиологии;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детской онкологии;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детской эндокринологии;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диабетологии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>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кардиологии;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клинической лабораторной диагностике;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>клинической фармакологии;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лечебной физкультуре и спортивной медицине;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мануальной терапии;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медицинской реабилитации;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медицинской статистике;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неврологии;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нейрохирургии;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неотложной медицинской помощи;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онкологии;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организации здравоохранения и общественному здоровью;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оториноларингологии (за исключением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кохлеарной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 xml:space="preserve"> имплантации);</w:t>
      </w:r>
    </w:p>
    <w:p w:rsidR="00407AAC" w:rsidRDefault="008F7979">
      <w:pPr>
        <w:tabs>
          <w:tab w:val="left" w:pos="709"/>
        </w:tabs>
        <w:suppressAutoHyphens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офтальмологии;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патологической анатомии;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профпатологии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>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психиатрии-наркологии;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пульмонологии;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ревматологии;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рентгенологии;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сердечно-сосудистой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 xml:space="preserve"> хирургии; 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сурдологии-оториноларингологии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>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торакальной хирургии;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травматологии и ортопедии;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ультразвуковой диагностике;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урологии;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физиотерапии;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функциональной диагностике;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>хирургии;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челюстно-лицевой хирургии;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эндокринологии;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эндоскопии;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5) при оказании первичной специализированной медико-санитарной помощи в условиях дневного стационара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>: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кардиологии;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клинической лабораторной диагностике;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клинической фармакологии;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лечебной физкультуре и спортивной медицине;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медицинской реабилитации;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организации здравоохранения и общественному здоровью;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рентгенологии;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ультразвуковой диагностике;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физиотерапии;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функциональной диагностике;</w:t>
      </w:r>
    </w:p>
    <w:p w:rsidR="00407AAC" w:rsidRDefault="008F7979">
      <w:pPr>
        <w:tabs>
          <w:tab w:val="left" w:pos="709"/>
        </w:tabs>
        <w:suppressAutoHyphens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3. При оказании специализированной, в том числе высокотехнологичной, медицинской помощи организуются и выполняются следующие работы (услуги): </w:t>
      </w:r>
    </w:p>
    <w:p w:rsidR="00407AAC" w:rsidRDefault="008F7979">
      <w:pPr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1) при оказании специализированной медицинской помощи в условиях дневного стационара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>:</w:t>
      </w:r>
    </w:p>
    <w:p w:rsidR="00407AAC" w:rsidRDefault="008F7979">
      <w:pPr>
        <w:tabs>
          <w:tab w:val="left" w:pos="709"/>
        </w:tabs>
        <w:suppressAutoHyphens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гистологии;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кардиологии;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клинической лабораторной диагностике;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клинической фармакологии;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лабораторной диагностике;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лечебной физкультуре;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>лечебной физкультуре и спортивной медицине;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медицинской реабилитации;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организации здравоохранения и общественному здоровью;</w:t>
      </w:r>
    </w:p>
    <w:p w:rsidR="00407AAC" w:rsidRDefault="008F7979">
      <w:pPr>
        <w:tabs>
          <w:tab w:val="left" w:pos="709"/>
        </w:tabs>
        <w:suppressAutoHyphens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организации сестринского дела;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патологической анатомии;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рентгенологии;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сестринскому делу;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ультразвуковой диагностике;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физиотерапии;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функциональной диагностике;</w:t>
      </w:r>
    </w:p>
    <w:p w:rsidR="00407AAC" w:rsidRDefault="008F7979">
      <w:pPr>
        <w:tabs>
          <w:tab w:val="left" w:pos="709"/>
        </w:tabs>
        <w:suppressAutoHyphens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2) при оказании специализированной медицинской помощи в стационарных условиях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>:</w:t>
      </w:r>
    </w:p>
    <w:p w:rsidR="00407AAC" w:rsidRDefault="008F7979">
      <w:pPr>
        <w:tabs>
          <w:tab w:val="left" w:pos="709"/>
        </w:tabs>
        <w:suppressAutoHyphens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акушерству и гинекологии (за исключением использования вспомогательных репродуктивных технологий и искусственного прерывания беременности);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акушерству и гинекологии (искусственному прерыванию беременности);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аллергологии и иммунологии;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анестезиологии и реаниматологии;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бактериологии;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вакцинации (проведению профилактических прививок);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гастроэнтерологии;</w:t>
      </w:r>
    </w:p>
    <w:p w:rsidR="00407AAC" w:rsidRDefault="008F7979">
      <w:pPr>
        <w:tabs>
          <w:tab w:val="left" w:pos="709"/>
        </w:tabs>
        <w:suppressAutoHyphens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гематологии;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гистологии;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дезинфектологии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>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детской кардиологии;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детской эндокринологии;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диабетологии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>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>диетологии;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кардиологии;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клинической лабораторной диагностике;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клинической фармакологии;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лабораторной диагностике;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лечебной физкультуре;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лечебной физкультуре и спортивной медицине;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мануальной терапии;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медицинской реабилитации;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медицинской статистике;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медицинскому массажу;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неврологии;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нейрохирургии;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неонатологии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>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онкологии;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операционному делу;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организации здравоохранения и общественному здоровью;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организации сестринского дела;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оториноларингологии (за исключением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кохлеарной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 xml:space="preserve"> имплантации);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офтальмологии;</w:t>
      </w:r>
    </w:p>
    <w:p w:rsidR="00407AAC" w:rsidRDefault="008F7979">
      <w:pPr>
        <w:tabs>
          <w:tab w:val="left" w:pos="709"/>
        </w:tabs>
        <w:suppressAutoHyphens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паразитологии;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патологической анатомии;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педиатрии;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пульмонологии;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ревматологии;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рентгенологии;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>рентгенэндоваскулярной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 xml:space="preserve"> диагностике и лечению.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сердечно-сосудистой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 xml:space="preserve"> хирургии;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сестринскому делу;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сестринскому делу в педиатрии;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сурдологии-оториноларингологии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>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терапии;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торакальной хирургии;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травматологии и ортопедии;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трансфузиологии;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ультразвуковой диагностике;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урологии;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физиотерапии;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функциональной диагностике;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хирургии;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хирургии (абдоминальной);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челюстно-лицевой хирургии;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эндокринологии;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эндоскопии;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эпидемиологии;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4) при оказании высокотехнологичной медицинской помощи в стационарных условиях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>:</w:t>
      </w:r>
    </w:p>
    <w:p w:rsidR="00407AAC" w:rsidRDefault="008F7979">
      <w:pPr>
        <w:tabs>
          <w:tab w:val="left" w:pos="709"/>
        </w:tabs>
        <w:suppressAutoHyphens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гастроэнтерологии;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детской эндокринологии;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нейрохирургии;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онкологии;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оториноларингологии (за исключением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кохлеарной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 xml:space="preserve"> имплантации);</w:t>
      </w:r>
    </w:p>
    <w:p w:rsidR="00407AAC" w:rsidRDefault="008F7979">
      <w:pPr>
        <w:tabs>
          <w:tab w:val="left" w:pos="709"/>
        </w:tabs>
        <w:suppressAutoHyphens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>офтальмологии;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ревматологии;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сердечно-сосудистой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 xml:space="preserve"> хирургии;</w:t>
      </w:r>
    </w:p>
    <w:p w:rsidR="00407AAC" w:rsidRDefault="008F7979">
      <w:pPr>
        <w:tabs>
          <w:tab w:val="left" w:pos="709"/>
        </w:tabs>
        <w:suppressAutoHyphens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травматологии и ортопедии;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урологии;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хирургии (абдоминальной)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челюстно-лицевой хирургии;</w:t>
      </w:r>
    </w:p>
    <w:p w:rsidR="00407AAC" w:rsidRDefault="008F7979">
      <w:pPr>
        <w:tabs>
          <w:tab w:val="left" w:pos="709"/>
        </w:tabs>
        <w:suppressAutoHyphens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4. При оказании скорой, в том числе скорой специализированной, медицинской помощи организуются и выполняются следующие работы (услуги):</w:t>
      </w:r>
    </w:p>
    <w:p w:rsidR="00407AAC" w:rsidRDefault="008F7979">
      <w:pPr>
        <w:tabs>
          <w:tab w:val="left" w:pos="709"/>
        </w:tabs>
        <w:suppressAutoHyphens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2) при оказании скорой специализированной медицинской помощи вне медицинской организации, в том числе выездными экстренными консультативными бригадами скорой медицинской помощи,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>:</w:t>
      </w:r>
    </w:p>
    <w:p w:rsidR="00407AAC" w:rsidRDefault="008F7979">
      <w:pPr>
        <w:tabs>
          <w:tab w:val="left" w:pos="709"/>
        </w:tabs>
        <w:suppressAutoHyphens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акушерству и гинекологии (за исключением использования вспомогательных репродуктивных технологий и искусственного прерывания беременности);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анестезиологии и реаниматологии;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гематологии;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детской кардиологии;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кардиологии;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неврологии;</w:t>
      </w:r>
    </w:p>
    <w:p w:rsidR="00407AAC" w:rsidRDefault="0095564A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нейрохирургии</w:t>
      </w:r>
      <w:r w:rsidR="008F7979">
        <w:rPr>
          <w:rFonts w:ascii="Times New Roman" w:eastAsia="Times New Roman" w:hAnsi="Times New Roman" w:cs="Times New Roman"/>
          <w:color w:val="00000A"/>
          <w:sz w:val="28"/>
        </w:rPr>
        <w:t>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неонатологии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>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организации здравоохранения и общественному здоровью;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офтальмологии;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педиатрии;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сердечно-сосудистой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 xml:space="preserve"> хирургии;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терапии;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>торакальной хирургии;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травматологии и ортопедии;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урологии;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хирургии;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челюстно-лицевой хирургии;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эндокринологии;</w:t>
      </w:r>
    </w:p>
    <w:p w:rsidR="00407AAC" w:rsidRDefault="008F7979">
      <w:pPr>
        <w:tabs>
          <w:tab w:val="left" w:pos="709"/>
        </w:tabs>
        <w:suppressAutoHyphens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эндоскопии;</w:t>
      </w:r>
    </w:p>
    <w:p w:rsidR="00971D1A" w:rsidRDefault="00971D1A">
      <w:pPr>
        <w:tabs>
          <w:tab w:val="left" w:pos="709"/>
        </w:tabs>
        <w:suppressAutoHyphens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5. При оказании паллиативной медицинской помощи организуются и выполняются следующие работы (услуги):</w:t>
      </w:r>
    </w:p>
    <w:p w:rsidR="00971D1A" w:rsidRDefault="00971D1A">
      <w:pPr>
        <w:tabs>
          <w:tab w:val="left" w:pos="709"/>
        </w:tabs>
        <w:suppressAutoHyphens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2) при оказании паллиативной медицинской помощи в стационарных условиях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>:</w:t>
      </w:r>
    </w:p>
    <w:p w:rsidR="00971D1A" w:rsidRDefault="00971D1A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неврологии;</w:t>
      </w:r>
    </w:p>
    <w:p w:rsidR="00407AAC" w:rsidRDefault="008F7979">
      <w:pPr>
        <w:tabs>
          <w:tab w:val="left" w:pos="709"/>
        </w:tabs>
        <w:suppressAutoHyphens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7. 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1) при проведении медицинских осмотров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>: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медицинским осмотрам (предварительным, периодическим);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медицинским осмотрам (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предрейсовым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послерейсовым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>);</w:t>
      </w:r>
    </w:p>
    <w:p w:rsidR="00407AAC" w:rsidRDefault="008F7979">
      <w:pPr>
        <w:tabs>
          <w:tab w:val="left" w:pos="709"/>
        </w:tabs>
        <w:suppressAutoHyphens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медицинским осмотрам профилактическим;</w:t>
      </w:r>
    </w:p>
    <w:p w:rsidR="00407AAC" w:rsidRDefault="008F7979">
      <w:pPr>
        <w:tabs>
          <w:tab w:val="left" w:pos="709"/>
        </w:tabs>
        <w:suppressAutoHyphens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2) при проведении медицинских освидетельствований:</w:t>
      </w:r>
    </w:p>
    <w:p w:rsidR="00407AAC" w:rsidRDefault="008F7979">
      <w:pPr>
        <w:tabs>
          <w:tab w:val="left" w:pos="709"/>
        </w:tabs>
        <w:suppressAutoHyphens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медицинскому освидетельствованию на наличие медицинских противопоказаний к управлению транспортным средством;</w:t>
      </w:r>
    </w:p>
    <w:p w:rsidR="000628D3" w:rsidRDefault="000628D3">
      <w:pPr>
        <w:tabs>
          <w:tab w:val="left" w:pos="709"/>
        </w:tabs>
        <w:suppressAutoHyphens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медицинскому освидетельствованию на состояние опьянения (алкогольного, наркотического или иного токсического);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3) при проведении медицинских экспертиз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>: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экспертизе профессиональной пригодности;</w:t>
      </w:r>
    </w:p>
    <w:p w:rsidR="00407AAC" w:rsidRDefault="008F7979">
      <w:pPr>
        <w:tabs>
          <w:tab w:val="left" w:pos="709"/>
        </w:tabs>
        <w:suppressAutoHyphens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экспертизе временной нетрудоспособности.</w:t>
      </w:r>
    </w:p>
    <w:sectPr w:rsidR="00407AAC" w:rsidSect="000628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07AAC"/>
    <w:rsid w:val="000628D3"/>
    <w:rsid w:val="00407AAC"/>
    <w:rsid w:val="005B75BA"/>
    <w:rsid w:val="00647C87"/>
    <w:rsid w:val="008F7979"/>
    <w:rsid w:val="0095564A"/>
    <w:rsid w:val="0097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D1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1048</Words>
  <Characters>5980</Characters>
  <Application>Microsoft Office Word</Application>
  <DocSecurity>0</DocSecurity>
  <Lines>49</Lines>
  <Paragraphs>14</Paragraphs>
  <ScaleCrop>false</ScaleCrop>
  <Company>HOME</Company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IRONMANN (AKA SHAMAN)</cp:lastModifiedBy>
  <cp:revision>7</cp:revision>
  <cp:lastPrinted>2018-06-18T13:09:00Z</cp:lastPrinted>
  <dcterms:created xsi:type="dcterms:W3CDTF">2018-06-18T11:50:00Z</dcterms:created>
  <dcterms:modified xsi:type="dcterms:W3CDTF">2019-08-16T12:06:00Z</dcterms:modified>
</cp:coreProperties>
</file>